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AD" w:rsidRPr="008F10AD" w:rsidRDefault="008F10AD" w:rsidP="00925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F10AD">
        <w:rPr>
          <w:rFonts w:ascii="Times New Roman" w:hAnsi="Times New Roman" w:cs="Times New Roman"/>
          <w:b/>
          <w:sz w:val="24"/>
          <w:szCs w:val="24"/>
        </w:rPr>
        <w:t xml:space="preserve">Cuentos y leyendas de los </w:t>
      </w:r>
      <w:proofErr w:type="spellStart"/>
      <w:r w:rsidRPr="008F10AD">
        <w:rPr>
          <w:rFonts w:ascii="Times New Roman" w:hAnsi="Times New Roman" w:cs="Times New Roman"/>
          <w:b/>
          <w:sz w:val="24"/>
          <w:szCs w:val="24"/>
        </w:rPr>
        <w:t>Masai</w:t>
      </w:r>
      <w:proofErr w:type="spellEnd"/>
    </w:p>
    <w:bookmarkEnd w:id="0"/>
    <w:p w:rsidR="009546C1" w:rsidRDefault="008F10AD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 w:rsidRPr="008F10AD">
        <w:rPr>
          <w:rFonts w:ascii="Times New Roman" w:hAnsi="Times New Roman" w:cs="Times New Roman"/>
          <w:sz w:val="24"/>
          <w:szCs w:val="24"/>
        </w:rPr>
        <w:t xml:space="preserve">En el África oriental, en el gran valle del </w:t>
      </w:r>
      <w:proofErr w:type="spellStart"/>
      <w:r w:rsidRPr="008F10AD">
        <w:rPr>
          <w:rFonts w:ascii="Times New Roman" w:hAnsi="Times New Roman" w:cs="Times New Roman"/>
          <w:sz w:val="24"/>
          <w:szCs w:val="24"/>
        </w:rPr>
        <w:t>Rift</w:t>
      </w:r>
      <w:proofErr w:type="spellEnd"/>
      <w:r w:rsidRPr="008F10AD">
        <w:rPr>
          <w:rFonts w:ascii="Times New Roman" w:hAnsi="Times New Roman" w:cs="Times New Roman"/>
          <w:sz w:val="24"/>
          <w:szCs w:val="24"/>
        </w:rPr>
        <w:t xml:space="preserve">, a la sombra del volcán </w:t>
      </w:r>
      <w:proofErr w:type="spellStart"/>
      <w:r w:rsidRPr="008F10AD">
        <w:rPr>
          <w:rFonts w:ascii="Times New Roman" w:hAnsi="Times New Roman" w:cs="Times New Roman"/>
          <w:sz w:val="24"/>
          <w:szCs w:val="24"/>
        </w:rPr>
        <w:t>Oldoinyo</w:t>
      </w:r>
      <w:proofErr w:type="spellEnd"/>
      <w:r w:rsidRPr="008F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AD">
        <w:rPr>
          <w:rFonts w:ascii="Times New Roman" w:hAnsi="Times New Roman" w:cs="Times New Roman"/>
          <w:sz w:val="24"/>
          <w:szCs w:val="24"/>
        </w:rPr>
        <w:t>Lengai</w:t>
      </w:r>
      <w:proofErr w:type="spellEnd"/>
      <w:r w:rsidRPr="008F10AD">
        <w:rPr>
          <w:rFonts w:ascii="Times New Roman" w:hAnsi="Times New Roman" w:cs="Times New Roman"/>
          <w:sz w:val="24"/>
          <w:szCs w:val="24"/>
        </w:rPr>
        <w:t xml:space="preserve">, vive un pueblo de guerreros y pastores: los </w:t>
      </w:r>
      <w:proofErr w:type="spellStart"/>
      <w:r w:rsidRPr="008F10AD">
        <w:rPr>
          <w:rFonts w:ascii="Times New Roman" w:hAnsi="Times New Roman" w:cs="Times New Roman"/>
          <w:sz w:val="24"/>
          <w:szCs w:val="24"/>
        </w:rPr>
        <w:t>masai</w:t>
      </w:r>
      <w:proofErr w:type="spellEnd"/>
      <w:r w:rsidRPr="008F10AD">
        <w:rPr>
          <w:rFonts w:ascii="Times New Roman" w:hAnsi="Times New Roman" w:cs="Times New Roman"/>
          <w:sz w:val="24"/>
          <w:szCs w:val="24"/>
        </w:rPr>
        <w:t xml:space="preserve">. Las leyendas que aquí presentamos dan fe de la armonía en que vive este pueblo con la naturaleza y el resto de sus habitantes. Nos hablan de </w:t>
      </w:r>
      <w:proofErr w:type="spellStart"/>
      <w:r w:rsidRPr="008F10AD">
        <w:rPr>
          <w:rFonts w:ascii="Times New Roman" w:hAnsi="Times New Roman" w:cs="Times New Roman"/>
          <w:sz w:val="24"/>
          <w:szCs w:val="24"/>
        </w:rPr>
        <w:t>Enkai</w:t>
      </w:r>
      <w:proofErr w:type="spellEnd"/>
      <w:r w:rsidRPr="008F10AD">
        <w:rPr>
          <w:rFonts w:ascii="Times New Roman" w:hAnsi="Times New Roman" w:cs="Times New Roman"/>
          <w:sz w:val="24"/>
          <w:szCs w:val="24"/>
        </w:rPr>
        <w:t xml:space="preserve">, la suprema divinidad presente en todas las cosas; de </w:t>
      </w:r>
      <w:proofErr w:type="spellStart"/>
      <w:r w:rsidRPr="008F10AD">
        <w:rPr>
          <w:rFonts w:ascii="Times New Roman" w:hAnsi="Times New Roman" w:cs="Times New Roman"/>
          <w:sz w:val="24"/>
          <w:szCs w:val="24"/>
        </w:rPr>
        <w:t>Ramat</w:t>
      </w:r>
      <w:proofErr w:type="spellEnd"/>
      <w:r w:rsidRPr="008F10AD">
        <w:rPr>
          <w:rFonts w:ascii="Times New Roman" w:hAnsi="Times New Roman" w:cs="Times New Roman"/>
          <w:sz w:val="24"/>
          <w:szCs w:val="24"/>
        </w:rPr>
        <w:t xml:space="preserve">, la vaca que hablaba; de Simba, el león, rey de los animales Dan testimonio asimismo de la difícil existencia de los </w:t>
      </w:r>
      <w:proofErr w:type="spellStart"/>
      <w:r w:rsidRPr="008F10AD">
        <w:rPr>
          <w:rFonts w:ascii="Times New Roman" w:hAnsi="Times New Roman" w:cs="Times New Roman"/>
          <w:sz w:val="24"/>
          <w:szCs w:val="24"/>
        </w:rPr>
        <w:t>masai</w:t>
      </w:r>
      <w:proofErr w:type="spellEnd"/>
      <w:r w:rsidRPr="008F10AD">
        <w:rPr>
          <w:rFonts w:ascii="Times New Roman" w:hAnsi="Times New Roman" w:cs="Times New Roman"/>
          <w:sz w:val="24"/>
          <w:szCs w:val="24"/>
        </w:rPr>
        <w:t xml:space="preserve">. Las leyendas, transmitidas de mayores a pequeños, ayudan a preservar los lazos que les unen a una cultura ancestral, amenazada por los turbulentos cambios en los modelos tradicionales de convivencia y por los desequilibrios ecológicos. Proceden de un remoto pasado, pero aún siguen ayudando a los </w:t>
      </w:r>
      <w:proofErr w:type="spellStart"/>
      <w:r w:rsidRPr="008F10AD">
        <w:rPr>
          <w:rFonts w:ascii="Times New Roman" w:hAnsi="Times New Roman" w:cs="Times New Roman"/>
          <w:sz w:val="24"/>
          <w:szCs w:val="24"/>
        </w:rPr>
        <w:t>masai</w:t>
      </w:r>
      <w:proofErr w:type="spellEnd"/>
      <w:r w:rsidRPr="008F10AD">
        <w:rPr>
          <w:rFonts w:ascii="Times New Roman" w:hAnsi="Times New Roman" w:cs="Times New Roman"/>
          <w:sz w:val="24"/>
          <w:szCs w:val="24"/>
        </w:rPr>
        <w:t xml:space="preserve"> a afrontar su futuro.</w:t>
      </w:r>
    </w:p>
    <w:p w:rsidR="003862C7" w:rsidRPr="00AC4D8E" w:rsidRDefault="003862C7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533650" cy="3743325"/>
            <wp:effectExtent l="19050" t="0" r="0" b="0"/>
            <wp:docPr id="1" name="Imagen 1" descr="Resultado de imagen de Cuentos y leyendas de los Mas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uentos y leyendas de los Masa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2C7" w:rsidRPr="00AC4D8E" w:rsidSect="00757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325F3"/>
    <w:rsid w:val="00045AF1"/>
    <w:rsid w:val="000F59DB"/>
    <w:rsid w:val="00163165"/>
    <w:rsid w:val="00204FDE"/>
    <w:rsid w:val="00315673"/>
    <w:rsid w:val="00353A02"/>
    <w:rsid w:val="003862C7"/>
    <w:rsid w:val="003E231D"/>
    <w:rsid w:val="00521829"/>
    <w:rsid w:val="00537D4B"/>
    <w:rsid w:val="007576DB"/>
    <w:rsid w:val="008227AB"/>
    <w:rsid w:val="008573D4"/>
    <w:rsid w:val="00887368"/>
    <w:rsid w:val="008F10AD"/>
    <w:rsid w:val="00912B10"/>
    <w:rsid w:val="00925FC6"/>
    <w:rsid w:val="0093150F"/>
    <w:rsid w:val="009546C1"/>
    <w:rsid w:val="0097427D"/>
    <w:rsid w:val="009A4A42"/>
    <w:rsid w:val="00A71F84"/>
    <w:rsid w:val="00AC4D8E"/>
    <w:rsid w:val="00B51A7A"/>
    <w:rsid w:val="00C12741"/>
    <w:rsid w:val="00C31ED7"/>
    <w:rsid w:val="00C67F12"/>
    <w:rsid w:val="00CF2C3A"/>
    <w:rsid w:val="00D13D76"/>
    <w:rsid w:val="00E10639"/>
    <w:rsid w:val="00F0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2017-01-01T17:12:00Z</dcterms:created>
  <dcterms:modified xsi:type="dcterms:W3CDTF">2017-01-02T21:11:00Z</dcterms:modified>
</cp:coreProperties>
</file>