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AF1" w:rsidRPr="00045AF1" w:rsidRDefault="00045AF1" w:rsidP="00045A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AF1">
        <w:rPr>
          <w:rFonts w:ascii="Times New Roman" w:hAnsi="Times New Roman" w:cs="Times New Roman"/>
          <w:b/>
          <w:sz w:val="24"/>
          <w:szCs w:val="24"/>
        </w:rPr>
        <w:t xml:space="preserve">Antes de medianoche </w:t>
      </w:r>
    </w:p>
    <w:p w:rsidR="00045AF1" w:rsidRDefault="00045AF1" w:rsidP="00045AF1">
      <w:pPr>
        <w:jc w:val="both"/>
        <w:rPr>
          <w:rFonts w:ascii="Times New Roman" w:hAnsi="Times New Roman" w:cs="Times New Roman"/>
          <w:sz w:val="24"/>
          <w:szCs w:val="24"/>
        </w:rPr>
      </w:pPr>
      <w:r w:rsidRPr="00045AF1">
        <w:rPr>
          <w:rFonts w:ascii="Times New Roman" w:hAnsi="Times New Roman" w:cs="Times New Roman"/>
          <w:sz w:val="24"/>
          <w:szCs w:val="24"/>
        </w:rPr>
        <w:t>Raúl y otros tres niños han sido invitados a la fiesta de cumpleaños de Emma, pero cuando llegan se encuentran con una inquietante sorpresa: la fiesta se celebra en un jardín encantado, y si no ayudan a Emma a superar las cuatro pruebas que las criaturas de la noche han preparado, ella misma se convertirá en una de ellas. Además de disfrutar de la lectura, aprenderás refranes y adivinanzas, y otros juegos del lenguaje.</w:t>
      </w:r>
    </w:p>
    <w:p w:rsidR="0023752E" w:rsidRPr="000F59DB" w:rsidRDefault="0023752E" w:rsidP="00045A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3810000" cy="5400675"/>
            <wp:effectExtent l="0" t="0" r="0" b="9525"/>
            <wp:docPr id="1" name="Imagen 1" descr="Resultado de imagen de libro antes de media no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ibro antes de media noch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7368" w:rsidRPr="000F59DB" w:rsidRDefault="00887368" w:rsidP="000F59D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87368" w:rsidRPr="000F59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DB"/>
    <w:rsid w:val="00000286"/>
    <w:rsid w:val="00045AF1"/>
    <w:rsid w:val="000F59DB"/>
    <w:rsid w:val="0023752E"/>
    <w:rsid w:val="00315673"/>
    <w:rsid w:val="008573D4"/>
    <w:rsid w:val="0088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A3D12"/>
  <w15:chartTrackingRefBased/>
  <w15:docId w15:val="{E7AB9621-8D31-4481-8A88-532D761B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Alberto Rodriguez Castrosin</cp:lastModifiedBy>
  <cp:revision>3</cp:revision>
  <dcterms:created xsi:type="dcterms:W3CDTF">2017-01-01T16:29:00Z</dcterms:created>
  <dcterms:modified xsi:type="dcterms:W3CDTF">2017-01-02T13:21:00Z</dcterms:modified>
</cp:coreProperties>
</file>