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A42" w:rsidRPr="009A4A42" w:rsidRDefault="009A4A42" w:rsidP="000F59DB">
      <w:pPr>
        <w:jc w:val="both"/>
        <w:rPr>
          <w:rFonts w:ascii="Times New Roman" w:hAnsi="Times New Roman" w:cs="Times New Roman"/>
          <w:b/>
          <w:sz w:val="24"/>
          <w:szCs w:val="24"/>
        </w:rPr>
      </w:pPr>
      <w:r w:rsidRPr="009A4A42">
        <w:rPr>
          <w:rFonts w:ascii="Times New Roman" w:hAnsi="Times New Roman" w:cs="Times New Roman"/>
          <w:b/>
          <w:sz w:val="24"/>
          <w:szCs w:val="24"/>
        </w:rPr>
        <w:t xml:space="preserve">La historia interminable </w:t>
      </w:r>
    </w:p>
    <w:p w:rsidR="009A4A42" w:rsidRPr="009A4A42" w:rsidRDefault="009A4A42" w:rsidP="009A4A42">
      <w:pPr>
        <w:spacing w:after="0" w:line="240" w:lineRule="auto"/>
        <w:jc w:val="both"/>
        <w:rPr>
          <w:rFonts w:ascii="Times New Roman" w:eastAsia="Times New Roman" w:hAnsi="Times New Roman" w:cs="Times New Roman"/>
          <w:sz w:val="24"/>
          <w:szCs w:val="24"/>
          <w:lang w:eastAsia="es-ES"/>
        </w:rPr>
      </w:pPr>
      <w:r w:rsidRPr="009A4A42">
        <w:rPr>
          <w:rFonts w:ascii="Times New Roman" w:eastAsia="Times New Roman" w:hAnsi="Times New Roman" w:cs="Times New Roman"/>
          <w:sz w:val="24"/>
          <w:szCs w:val="24"/>
          <w:lang w:eastAsia="es-ES"/>
        </w:rPr>
        <w:t xml:space="preserve">Bastián Baltasar </w:t>
      </w:r>
      <w:proofErr w:type="spellStart"/>
      <w:r w:rsidRPr="009A4A42">
        <w:rPr>
          <w:rFonts w:ascii="Times New Roman" w:eastAsia="Times New Roman" w:hAnsi="Times New Roman" w:cs="Times New Roman"/>
          <w:sz w:val="24"/>
          <w:szCs w:val="24"/>
          <w:lang w:eastAsia="es-ES"/>
        </w:rPr>
        <w:t>Bux</w:t>
      </w:r>
      <w:proofErr w:type="spellEnd"/>
      <w:r w:rsidRPr="009A4A42">
        <w:rPr>
          <w:rFonts w:ascii="Times New Roman" w:eastAsia="Times New Roman" w:hAnsi="Times New Roman" w:cs="Times New Roman"/>
          <w:sz w:val="24"/>
          <w:szCs w:val="24"/>
          <w:lang w:eastAsia="es-ES"/>
        </w:rPr>
        <w:t xml:space="preserve"> es un niño de once años que descubre en una antigua librería un libro titulado “La Historia Interminable”, el cual posee poderes mágicos. Esa magia hace que el mismo Bastián se convierta en un héroe de esa historia que parece no terminarse nunca, en la que se unirá a </w:t>
      </w:r>
      <w:proofErr w:type="spellStart"/>
      <w:r w:rsidRPr="009A4A42">
        <w:rPr>
          <w:rFonts w:ascii="Times New Roman" w:eastAsia="Times New Roman" w:hAnsi="Times New Roman" w:cs="Times New Roman"/>
          <w:sz w:val="24"/>
          <w:szCs w:val="24"/>
          <w:lang w:eastAsia="es-ES"/>
        </w:rPr>
        <w:t>Atreyu</w:t>
      </w:r>
      <w:proofErr w:type="spellEnd"/>
      <w:r w:rsidRPr="009A4A42">
        <w:rPr>
          <w:rFonts w:ascii="Times New Roman" w:eastAsia="Times New Roman" w:hAnsi="Times New Roman" w:cs="Times New Roman"/>
          <w:sz w:val="24"/>
          <w:szCs w:val="24"/>
          <w:lang w:eastAsia="es-ES"/>
        </w:rPr>
        <w:t xml:space="preserve">, otro niño, con el objetivo de salvar al mundo de fantasía. </w:t>
      </w:r>
    </w:p>
    <w:p w:rsidR="009A4A42" w:rsidRPr="009A4A42" w:rsidRDefault="009A4A42" w:rsidP="009A4A42">
      <w:pPr>
        <w:spacing w:after="0" w:line="240" w:lineRule="auto"/>
        <w:jc w:val="both"/>
        <w:rPr>
          <w:rFonts w:ascii="Times New Roman" w:eastAsia="Times New Roman" w:hAnsi="Times New Roman" w:cs="Times New Roman"/>
          <w:sz w:val="24"/>
          <w:szCs w:val="24"/>
          <w:lang w:eastAsia="es-ES"/>
        </w:rPr>
      </w:pPr>
    </w:p>
    <w:p w:rsidR="009A4A42" w:rsidRPr="009A4A42" w:rsidRDefault="009A4A42" w:rsidP="009A4A42">
      <w:pPr>
        <w:spacing w:after="0" w:line="240" w:lineRule="auto"/>
        <w:jc w:val="both"/>
        <w:rPr>
          <w:rFonts w:ascii="Times New Roman" w:eastAsia="Times New Roman" w:hAnsi="Times New Roman" w:cs="Times New Roman"/>
          <w:sz w:val="24"/>
          <w:szCs w:val="24"/>
          <w:lang w:eastAsia="es-ES"/>
        </w:rPr>
      </w:pPr>
      <w:r w:rsidRPr="009A4A42">
        <w:rPr>
          <w:rFonts w:ascii="Times New Roman" w:eastAsia="Times New Roman" w:hAnsi="Times New Roman" w:cs="Times New Roman"/>
          <w:sz w:val="24"/>
          <w:szCs w:val="24"/>
          <w:lang w:eastAsia="es-ES"/>
        </w:rPr>
        <w:t>Escondido en el desván de su colegio, Bastián devora durante las horas de clase este enigmático libro, que relata la destrucción de todo un mundo lleno de fantasía. Una especie de "Nada" misteriosa destruye todo el país y a todas las criaturas que lo habitan. A medida que avanza en su lectura, Bastián se da cuenta de que la salvación de Fantasía depende de él; de que consiga entrar en el libro.</w:t>
      </w:r>
    </w:p>
    <w:p w:rsidR="009546C1" w:rsidRDefault="009546C1" w:rsidP="009A4A42">
      <w:pPr>
        <w:jc w:val="both"/>
        <w:rPr>
          <w:rFonts w:ascii="Times New Roman" w:hAnsi="Times New Roman" w:cs="Times New Roman"/>
          <w:sz w:val="24"/>
          <w:szCs w:val="24"/>
        </w:rPr>
      </w:pPr>
      <w:r w:rsidRPr="009A4A42">
        <w:rPr>
          <w:rFonts w:ascii="Times New Roman" w:hAnsi="Times New Roman" w:cs="Times New Roman"/>
          <w:sz w:val="24"/>
          <w:szCs w:val="24"/>
        </w:rPr>
        <w:t xml:space="preserve"> </w:t>
      </w:r>
    </w:p>
    <w:p w:rsidR="00175748" w:rsidRPr="009A4A42" w:rsidRDefault="00175748" w:rsidP="009A4A42">
      <w:pPr>
        <w:jc w:val="both"/>
        <w:rPr>
          <w:rFonts w:ascii="Times New Roman" w:hAnsi="Times New Roman" w:cs="Times New Roman"/>
          <w:sz w:val="24"/>
          <w:szCs w:val="24"/>
        </w:rPr>
      </w:pPr>
      <w:r>
        <w:rPr>
          <w:noProof/>
          <w:lang w:eastAsia="es-ES"/>
        </w:rPr>
        <w:drawing>
          <wp:inline distT="0" distB="0" distL="0" distR="0">
            <wp:extent cx="1847850" cy="2857500"/>
            <wp:effectExtent l="0" t="0" r="0" b="0"/>
            <wp:docPr id="1" name="Imagen 1" descr="Resultado de imagen de la historia interminable li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a historia interminable lib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7850" cy="2857500"/>
                    </a:xfrm>
                    <a:prstGeom prst="rect">
                      <a:avLst/>
                    </a:prstGeom>
                    <a:noFill/>
                    <a:ln>
                      <a:noFill/>
                    </a:ln>
                  </pic:spPr>
                </pic:pic>
              </a:graphicData>
            </a:graphic>
          </wp:inline>
        </w:drawing>
      </w:r>
      <w:bookmarkStart w:id="0" w:name="_GoBack"/>
      <w:bookmarkEnd w:id="0"/>
    </w:p>
    <w:sectPr w:rsidR="00175748" w:rsidRPr="009A4A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9DB"/>
    <w:rsid w:val="00000286"/>
    <w:rsid w:val="000325F3"/>
    <w:rsid w:val="00045AF1"/>
    <w:rsid w:val="000F59DB"/>
    <w:rsid w:val="00175748"/>
    <w:rsid w:val="00315673"/>
    <w:rsid w:val="008573D4"/>
    <w:rsid w:val="00887368"/>
    <w:rsid w:val="009546C1"/>
    <w:rsid w:val="009A4A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D3A5F"/>
  <w15:chartTrackingRefBased/>
  <w15:docId w15:val="{E7AB9621-8D31-4481-8A88-532D761B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708627">
      <w:bodyDiv w:val="1"/>
      <w:marLeft w:val="0"/>
      <w:marRight w:val="0"/>
      <w:marTop w:val="0"/>
      <w:marBottom w:val="0"/>
      <w:divBdr>
        <w:top w:val="none" w:sz="0" w:space="0" w:color="auto"/>
        <w:left w:val="none" w:sz="0" w:space="0" w:color="auto"/>
        <w:bottom w:val="none" w:sz="0" w:space="0" w:color="auto"/>
        <w:right w:val="none" w:sz="0" w:space="0" w:color="auto"/>
      </w:divBdr>
      <w:divsChild>
        <w:div w:id="487021247">
          <w:marLeft w:val="0"/>
          <w:marRight w:val="0"/>
          <w:marTop w:val="0"/>
          <w:marBottom w:val="0"/>
          <w:divBdr>
            <w:top w:val="none" w:sz="0" w:space="0" w:color="auto"/>
            <w:left w:val="none" w:sz="0" w:space="0" w:color="auto"/>
            <w:bottom w:val="none" w:sz="0" w:space="0" w:color="auto"/>
            <w:right w:val="none" w:sz="0" w:space="0" w:color="auto"/>
          </w:divBdr>
        </w:div>
        <w:div w:id="1653869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666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Rodriguez Castrosin</dc:creator>
  <cp:keywords/>
  <dc:description/>
  <cp:lastModifiedBy>Alberto Rodriguez Castrosin</cp:lastModifiedBy>
  <cp:revision>3</cp:revision>
  <dcterms:created xsi:type="dcterms:W3CDTF">2017-01-01T16:35:00Z</dcterms:created>
  <dcterms:modified xsi:type="dcterms:W3CDTF">2017-01-02T13:24:00Z</dcterms:modified>
</cp:coreProperties>
</file>