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49" w:rsidRPr="00AE2E49" w:rsidRDefault="00AE2E49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2E49">
        <w:rPr>
          <w:rFonts w:ascii="Times New Roman" w:hAnsi="Times New Roman" w:cs="Times New Roman"/>
          <w:b/>
          <w:sz w:val="24"/>
          <w:szCs w:val="24"/>
        </w:rPr>
        <w:t xml:space="preserve">La bicicleta de Beto </w:t>
      </w:r>
    </w:p>
    <w:bookmarkEnd w:id="0"/>
    <w:p w:rsidR="00AE2E49" w:rsidRDefault="00AE2E49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AE2E49">
        <w:rPr>
          <w:rFonts w:ascii="Times New Roman" w:hAnsi="Times New Roman" w:cs="Times New Roman"/>
          <w:sz w:val="24"/>
          <w:szCs w:val="24"/>
        </w:rPr>
        <w:t>La Bicicleta de Beto es un cuento para niños de primero de primaria. Conoce la historia de Beto, de su bicicleta y Bob, su perro. Practica la letra B con esta historia</w:t>
      </w:r>
      <w:r w:rsidR="00921C76">
        <w:rPr>
          <w:rFonts w:ascii="Times New Roman" w:hAnsi="Times New Roman" w:cs="Times New Roman"/>
          <w:sz w:val="24"/>
          <w:szCs w:val="24"/>
        </w:rPr>
        <w:t>.</w:t>
      </w:r>
    </w:p>
    <w:p w:rsidR="00921C76" w:rsidRPr="005E2A90" w:rsidRDefault="00921C76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457450" cy="3743325"/>
            <wp:effectExtent l="19050" t="0" r="0" b="0"/>
            <wp:docPr id="1" name="Imagen 1" descr="Resultado de imagen de la bicicleta de b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bicicleta de be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C76" w:rsidRPr="005E2A90" w:rsidSect="002F2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2F2598"/>
    <w:rsid w:val="00303F4B"/>
    <w:rsid w:val="00315673"/>
    <w:rsid w:val="00535CB9"/>
    <w:rsid w:val="005E2A90"/>
    <w:rsid w:val="007735D2"/>
    <w:rsid w:val="007D55BF"/>
    <w:rsid w:val="008573D4"/>
    <w:rsid w:val="008B2D83"/>
    <w:rsid w:val="00921C76"/>
    <w:rsid w:val="00932A1C"/>
    <w:rsid w:val="00AE2E49"/>
    <w:rsid w:val="00D77108"/>
    <w:rsid w:val="00F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2017-01-02T11:17:00Z</dcterms:created>
  <dcterms:modified xsi:type="dcterms:W3CDTF">2017-01-02T13:43:00Z</dcterms:modified>
</cp:coreProperties>
</file>