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5BF" w:rsidRPr="00303F4B" w:rsidRDefault="007735D2" w:rsidP="0007067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03F4B">
        <w:rPr>
          <w:rFonts w:ascii="Times New Roman" w:hAnsi="Times New Roman" w:cs="Times New Roman"/>
          <w:b/>
          <w:sz w:val="24"/>
          <w:szCs w:val="24"/>
        </w:rPr>
        <w:t>Colección Cuentos para sentir</w:t>
      </w:r>
    </w:p>
    <w:bookmarkEnd w:id="0"/>
    <w:p w:rsidR="007735D2" w:rsidRDefault="007735D2" w:rsidP="000706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7735D2">
        <w:rPr>
          <w:rFonts w:ascii="Times New Roman" w:hAnsi="Times New Roman" w:cs="Times New Roman"/>
          <w:sz w:val="24"/>
          <w:szCs w:val="24"/>
        </w:rPr>
        <w:t>uentos para sentir nace con el propósito de ayudar a los adultos en la misión de iniciar al niño en el mundo de las emociones, territorio difícil de explorar si no se cuenta con una gran dosis de delicadeza y respeto, aspectos imprescindibles cuando nos acercamos al mundo interior del niño.</w:t>
      </w:r>
    </w:p>
    <w:p w:rsidR="006610F7" w:rsidRPr="005E2A90" w:rsidRDefault="006610F7" w:rsidP="000706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5400040" cy="4047776"/>
            <wp:effectExtent l="19050" t="0" r="0" b="0"/>
            <wp:docPr id="1" name="Imagen 1" descr="Resultado de imagen de COLECCION CUENTOS PARA SENT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OLECCION CUENTOS PARA SENTI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7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10F7" w:rsidRPr="005E2A90" w:rsidSect="00FE2D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067C"/>
    <w:rsid w:val="00000286"/>
    <w:rsid w:val="0007067C"/>
    <w:rsid w:val="000A792C"/>
    <w:rsid w:val="00303F4B"/>
    <w:rsid w:val="00315673"/>
    <w:rsid w:val="00535CB9"/>
    <w:rsid w:val="005E2A90"/>
    <w:rsid w:val="006610F7"/>
    <w:rsid w:val="007735D2"/>
    <w:rsid w:val="007D55BF"/>
    <w:rsid w:val="008573D4"/>
    <w:rsid w:val="008B2D83"/>
    <w:rsid w:val="00932A1C"/>
    <w:rsid w:val="00F75118"/>
    <w:rsid w:val="00FE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10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Álvaro</cp:lastModifiedBy>
  <cp:revision>3</cp:revision>
  <dcterms:created xsi:type="dcterms:W3CDTF">2017-01-02T11:13:00Z</dcterms:created>
  <dcterms:modified xsi:type="dcterms:W3CDTF">2017-01-02T13:03:00Z</dcterms:modified>
</cp:coreProperties>
</file>